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92" w:rsidRPr="00254292" w:rsidRDefault="00254292" w:rsidP="002542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42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подать заявление на назначение пенсии через работодателя?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Одним из основных способов подачи заявления на назначение пенсии</w:t>
      </w:r>
      <w:proofErr w:type="gramStart"/>
      <w:r w:rsidRPr="0025429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54292">
        <w:rPr>
          <w:rFonts w:ascii="Times New Roman" w:eastAsia="Times New Roman" w:hAnsi="Times New Roman" w:cs="Times New Roman"/>
          <w:lang w:eastAsia="ru-RU"/>
        </w:rPr>
        <w:t xml:space="preserve"> доступных нашим гражданам в настоящее время,  является подача заявления через работодателя.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Данный способ доступен в случае, если между вашим работодателем и ПФР заключено соглашение об электронном взаимодействии для назначения пенсии своим сотрудникам и при наличии письменного согласия такого сотрудника. Для этого кадровые службы могут заблаговременно представить в Пенсионный фонд документы, необходимые для  установления пенсии. Работодатели пересылают в электронной форме в территориальные органы ПФР списки своих сотрудников, которые приняли решение в ближайшие двенадцать месяцев обратиться за назначением пенсии. Также в электронном виде они направляют все документы, которые по закону необходимы для назначения пенсии.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По общему правилу для установления пенсии необходимы:</w:t>
      </w:r>
    </w:p>
    <w:p w:rsidR="00254292" w:rsidRPr="00254292" w:rsidRDefault="00254292" w:rsidP="00254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заявление об установлении пенсии;</w:t>
      </w:r>
    </w:p>
    <w:p w:rsidR="00254292" w:rsidRPr="00254292" w:rsidRDefault="00254292" w:rsidP="00254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паспорт или иной документ, удостоверяющий личность и местожительство сотрудника;</w:t>
      </w:r>
    </w:p>
    <w:p w:rsidR="00254292" w:rsidRPr="00254292" w:rsidRDefault="00254292" w:rsidP="00254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страховое свидетельство обязательного пенсионного страхования, документы, подтверждающие его регистрацию в системе обязательного пенсионного страхования;</w:t>
      </w:r>
    </w:p>
    <w:p w:rsidR="00254292" w:rsidRPr="00254292" w:rsidRDefault="00254292" w:rsidP="00254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документы, подтверждающие периоды работы или иной деятельности, включаемые в страховой стаж;</w:t>
      </w:r>
    </w:p>
    <w:p w:rsidR="00254292" w:rsidRPr="00254292" w:rsidRDefault="00254292" w:rsidP="00254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сведения о заработной плате за 60 месяцев подряд до 2002 года.</w:t>
      </w:r>
    </w:p>
    <w:p w:rsidR="00254292" w:rsidRPr="00254292" w:rsidRDefault="00254292" w:rsidP="00254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документы, подтверждающие периоды работы, для досрочного назначения пенсии.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Если документы в ПФР подает работодатель, то дополнительно к общему пакету документов он представляет:</w:t>
      </w:r>
    </w:p>
    <w:p w:rsidR="00254292" w:rsidRPr="00254292" w:rsidRDefault="00254292" w:rsidP="00254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письменное согласие сотрудника на представление его заявления работодателем;</w:t>
      </w:r>
    </w:p>
    <w:p w:rsidR="00254292" w:rsidRPr="00254292" w:rsidRDefault="00254292" w:rsidP="00254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документ, который подтверждает, что гражданин состоит в трудовых отношениях с работодателем. Это может быть трудовой договор, копия трудовой книжки сотрудника или справка от работодателя;</w:t>
      </w:r>
    </w:p>
    <w:p w:rsidR="00254292" w:rsidRPr="00254292" w:rsidRDefault="00254292" w:rsidP="00254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документы, удостоверяющие личность руководителя организации и назначение его на соответствующую должность, например копия приказа о приеме на работу.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Работодатель может передавать и прочие документы, в соответствии с действующим  законодательством, в зависимости от вида устанавливаемой пенсии.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Например, свидетельство о браке или о рождении ребенка.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 xml:space="preserve">При таком взаимодействии, работодатель оказывает </w:t>
      </w:r>
      <w:proofErr w:type="gramStart"/>
      <w:r w:rsidRPr="00254292">
        <w:rPr>
          <w:rFonts w:ascii="Times New Roman" w:eastAsia="Times New Roman" w:hAnsi="Times New Roman" w:cs="Times New Roman"/>
          <w:lang w:eastAsia="ru-RU"/>
        </w:rPr>
        <w:t>достаточно больше</w:t>
      </w:r>
      <w:proofErr w:type="gramEnd"/>
      <w:r w:rsidRPr="00254292">
        <w:rPr>
          <w:rFonts w:ascii="Times New Roman" w:eastAsia="Times New Roman" w:hAnsi="Times New Roman" w:cs="Times New Roman"/>
          <w:lang w:eastAsia="ru-RU"/>
        </w:rPr>
        <w:t xml:space="preserve"> содействие своему сотруднику в подготовке необходимых документов.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Работа с документами завершается к моменту наступления права на пенсию, будущему пенсионеру остается лишь подать заявление через работодателя, который направит его по электронным каналам связи в ПФР.</w:t>
      </w:r>
    </w:p>
    <w:p w:rsidR="00254292" w:rsidRPr="00254292" w:rsidRDefault="00254292" w:rsidP="00254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292">
        <w:rPr>
          <w:rFonts w:ascii="Times New Roman" w:eastAsia="Times New Roman" w:hAnsi="Times New Roman" w:cs="Times New Roman"/>
          <w:lang w:eastAsia="ru-RU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Воспользуйтесь этим правом!</w:t>
      </w:r>
    </w:p>
    <w:p w:rsidR="002D6071" w:rsidRPr="00254292" w:rsidRDefault="002D6071" w:rsidP="001D080B">
      <w:bookmarkStart w:id="0" w:name="_GoBack"/>
      <w:bookmarkEnd w:id="0"/>
    </w:p>
    <w:sectPr w:rsidR="002D6071" w:rsidRPr="00254292" w:rsidSect="0051598E">
      <w:headerReference w:type="default" r:id="rId8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A8" w:rsidRDefault="00AA22A8" w:rsidP="0051598E">
      <w:pPr>
        <w:spacing w:after="0" w:line="240" w:lineRule="auto"/>
      </w:pPr>
      <w:r>
        <w:separator/>
      </w:r>
    </w:p>
  </w:endnote>
  <w:endnote w:type="continuationSeparator" w:id="0">
    <w:p w:rsidR="00AA22A8" w:rsidRDefault="00AA22A8" w:rsidP="0051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A8" w:rsidRDefault="00AA22A8" w:rsidP="0051598E">
      <w:pPr>
        <w:spacing w:after="0" w:line="240" w:lineRule="auto"/>
      </w:pPr>
      <w:r>
        <w:separator/>
      </w:r>
    </w:p>
  </w:footnote>
  <w:footnote w:type="continuationSeparator" w:id="0">
    <w:p w:rsidR="00AA22A8" w:rsidRDefault="00AA22A8" w:rsidP="0051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8E" w:rsidRDefault="0051598E">
    <w:pPr>
      <w:pStyle w:val="a5"/>
    </w:pPr>
    <w:r w:rsidRPr="0051598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EA298" wp14:editId="0A507F7B">
              <wp:simplePos x="0" y="0"/>
              <wp:positionH relativeFrom="column">
                <wp:posOffset>62865</wp:posOffset>
              </wp:positionH>
              <wp:positionV relativeFrom="paragraph">
                <wp:posOffset>596900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47pt" to="464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us+bDd4AAAAHAQAADwAAAAAAAAAAAAAAAAA+BAAAZHJzL2Rvd25yZXYueG1s&#10;UEsFBgAAAAAEAAQA8wAAAEkFAAAAAA==&#10;" strokecolor="#4579b8 [3044]"/>
          </w:pict>
        </mc:Fallback>
      </mc:AlternateContent>
    </w:r>
    <w:r w:rsidRPr="0051598E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F4AA633" wp14:editId="4DD6D6DB">
          <wp:simplePos x="0" y="0"/>
          <wp:positionH relativeFrom="column">
            <wp:posOffset>2658110</wp:posOffset>
          </wp:positionH>
          <wp:positionV relativeFrom="paragraph">
            <wp:posOffset>-116840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208"/>
    <w:multiLevelType w:val="multilevel"/>
    <w:tmpl w:val="C930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55552"/>
    <w:multiLevelType w:val="multilevel"/>
    <w:tmpl w:val="D7A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95"/>
    <w:rsid w:val="0019535E"/>
    <w:rsid w:val="001C3008"/>
    <w:rsid w:val="001D080B"/>
    <w:rsid w:val="00254292"/>
    <w:rsid w:val="002D6071"/>
    <w:rsid w:val="003E1151"/>
    <w:rsid w:val="0051598E"/>
    <w:rsid w:val="00680921"/>
    <w:rsid w:val="00694695"/>
    <w:rsid w:val="00AA22A8"/>
    <w:rsid w:val="00B84126"/>
    <w:rsid w:val="00C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6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98E"/>
  </w:style>
  <w:style w:type="paragraph" w:styleId="a7">
    <w:name w:val="footer"/>
    <w:basedOn w:val="a"/>
    <w:link w:val="a8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98E"/>
  </w:style>
  <w:style w:type="character" w:customStyle="1" w:styleId="30">
    <w:name w:val="Заголовок 3 Знак"/>
    <w:basedOn w:val="a0"/>
    <w:link w:val="3"/>
    <w:uiPriority w:val="9"/>
    <w:semiHidden/>
    <w:rsid w:val="001D08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6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98E"/>
  </w:style>
  <w:style w:type="paragraph" w:styleId="a7">
    <w:name w:val="footer"/>
    <w:basedOn w:val="a"/>
    <w:link w:val="a8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98E"/>
  </w:style>
  <w:style w:type="character" w:customStyle="1" w:styleId="30">
    <w:name w:val="Заголовок 3 Знак"/>
    <w:basedOn w:val="a0"/>
    <w:link w:val="3"/>
    <w:uiPriority w:val="9"/>
    <w:semiHidden/>
    <w:rsid w:val="001D08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Виктор Оксененко</cp:lastModifiedBy>
  <cp:revision>2</cp:revision>
  <dcterms:created xsi:type="dcterms:W3CDTF">2020-03-17T07:55:00Z</dcterms:created>
  <dcterms:modified xsi:type="dcterms:W3CDTF">2020-03-17T07:55:00Z</dcterms:modified>
</cp:coreProperties>
</file>